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left"/>
        <w:rPr>
          <w:rFonts w:hint="eastAsia" w:ascii="仿宋" w:hAnsi="仿宋" w:eastAsia="仿宋" w:cs="宋体"/>
          <w:bCs/>
          <w:color w:val="000000"/>
          <w:kern w:val="0"/>
          <w:sz w:val="30"/>
          <w:szCs w:val="30"/>
        </w:rPr>
      </w:pPr>
    </w:p>
    <w:tbl>
      <w:tblPr>
        <w:tblStyle w:val="3"/>
        <w:tblW w:w="9384" w:type="dxa"/>
        <w:tblInd w:w="-254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36"/>
        <w:gridCol w:w="1211"/>
        <w:gridCol w:w="972"/>
        <w:gridCol w:w="17"/>
        <w:gridCol w:w="916"/>
        <w:gridCol w:w="357"/>
        <w:gridCol w:w="1274"/>
        <w:gridCol w:w="576"/>
        <w:gridCol w:w="850"/>
        <w:gridCol w:w="670"/>
        <w:gridCol w:w="182"/>
        <w:gridCol w:w="1723"/>
      </w:tblGrid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76" w:hRule="atLeast"/>
        </w:trPr>
        <w:tc>
          <w:tcPr>
            <w:tcW w:w="9384" w:type="dxa"/>
            <w:gridSpan w:val="12"/>
            <w:tcBorders>
              <w:bottom w:val="single" w:color="auto" w:sz="4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福建省资助政策乡村行活动入户宣传情况表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6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00" w:lineRule="atLeast"/>
              <w:jc w:val="center"/>
              <w:rPr>
                <w:rFonts w:ascii="宋体" w:hAnsi="宋体" w:eastAsia="宋体" w:cs="宋体"/>
                <w:b/>
                <w:bCs/>
                <w:w w:val="9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w w:val="90"/>
                <w:kern w:val="0"/>
                <w:sz w:val="20"/>
                <w:szCs w:val="20"/>
              </w:rPr>
              <w:t>学生基本信息</w:t>
            </w:r>
          </w:p>
        </w:tc>
        <w:tc>
          <w:tcPr>
            <w:tcW w:w="12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9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2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就读高校</w:t>
            </w:r>
          </w:p>
        </w:tc>
        <w:tc>
          <w:tcPr>
            <w:tcW w:w="27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年级</w:t>
            </w:r>
          </w:p>
        </w:tc>
        <w:tc>
          <w:tcPr>
            <w:tcW w:w="17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户籍地</w:t>
            </w:r>
          </w:p>
        </w:tc>
        <w:tc>
          <w:tcPr>
            <w:tcW w:w="411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市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县（市、区）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专业</w:t>
            </w:r>
          </w:p>
        </w:tc>
        <w:tc>
          <w:tcPr>
            <w:tcW w:w="25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19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在校享受何种资助</w:t>
            </w: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①</w:t>
            </w:r>
          </w:p>
        </w:tc>
        <w:tc>
          <w:tcPr>
            <w:tcW w:w="34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6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宣传对象基本信息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户主</w:t>
            </w:r>
          </w:p>
        </w:tc>
        <w:tc>
          <w:tcPr>
            <w:tcW w:w="9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地址</w:t>
            </w:r>
          </w:p>
        </w:tc>
        <w:tc>
          <w:tcPr>
            <w:tcW w:w="305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县（区）          乡（镇）                     村       号          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17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在场人数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入户时间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贫困类型</w:t>
            </w: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②</w:t>
            </w:r>
          </w:p>
        </w:tc>
        <w:tc>
          <w:tcPr>
            <w:tcW w:w="25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子女在学情况③</w:t>
            </w:r>
          </w:p>
        </w:tc>
        <w:tc>
          <w:tcPr>
            <w:tcW w:w="9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与户主关系</w:t>
            </w:r>
          </w:p>
        </w:tc>
        <w:tc>
          <w:tcPr>
            <w:tcW w:w="25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就读高校/专业（学校/年级）</w:t>
            </w:r>
          </w:p>
        </w:tc>
        <w:tc>
          <w:tcPr>
            <w:tcW w:w="20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在校享受何种资助</w:t>
            </w: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①</w:t>
            </w: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手机号码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5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0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5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0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5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0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1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是否了解学生资助政策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是 □</w:t>
            </w:r>
          </w:p>
        </w:tc>
        <w:tc>
          <w:tcPr>
            <w:tcW w:w="6548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了解途径：电视□、网络□、报纸□、当地教育部门（资助中心）□、村委会（社区）□、学校□、子女亲属□、群众邻里□、其他□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否 □</w:t>
            </w:r>
          </w:p>
        </w:tc>
        <w:tc>
          <w:tcPr>
            <w:tcW w:w="6548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原因？：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对学生资助工作的意见建议</w:t>
            </w:r>
          </w:p>
        </w:tc>
        <w:tc>
          <w:tcPr>
            <w:tcW w:w="753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6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确认审核情况</w:t>
            </w:r>
          </w:p>
        </w:tc>
        <w:tc>
          <w:tcPr>
            <w:tcW w:w="121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学生本人确认</w:t>
            </w:r>
          </w:p>
        </w:tc>
        <w:tc>
          <w:tcPr>
            <w:tcW w:w="753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本人确已入户宣传相关学生资助政策，以上信息属实。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1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537" w:type="dxa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学生签名：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atLeast"/>
        </w:trPr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县级资助中心审核意见</w:t>
            </w:r>
          </w:p>
        </w:tc>
        <w:tc>
          <w:tcPr>
            <w:tcW w:w="7537" w:type="dxa"/>
            <w:gridSpan w:val="10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本次入户宣传的情况属实，可根据勤工助学相关规定，建议按照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小时</w:t>
            </w: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④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，对该生发放补贴。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  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       审核人：                 　盖章：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5" w:hRule="atLeast"/>
        </w:trPr>
        <w:tc>
          <w:tcPr>
            <w:tcW w:w="9384" w:type="dxa"/>
            <w:gridSpan w:val="1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 xml:space="preserve"> 注：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①在校享受何种资助：包括国家奖学金（仅高校）、国家励志奖学金（仅高校）、国家助学金、免学费（仅高中、中职）、学费减免、国家助学贷款（仅高校，含生源地信用助学贷款）、校内奖学金、校内助学金、临时特困补助、绿色通道、勤工助学、寄宿生生活补助（仅义务教育）、社会资助等。②贫困类型包括：建档立卡家庭、低保家庭（含特困人员）、孤儿、残疾家庭、受灾家庭、重病家庭、无固定收入单亲家庭、偏远农村贫困家庭、双下岗家庭、其他家庭经济困难（需说明困难原因）。③子女在学情况：只包含与户主是直系亲属或监护关系的学生。④勤工助学工时认定标准：勤工助学的工时认定，按照往返路程和入户时间确定，最高每户不超过8个小时。                                                                                                                           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注意事项：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1.本表为正反两面，一式两份，一份由县级资助中心，一份交高校。2.反面附2张入户宣传佐证照片，黑白彩色皆可。</w:t>
            </w:r>
          </w:p>
        </w:tc>
      </w:tr>
    </w:tbl>
    <w:p>
      <w:pPr>
        <w:autoSpaceDE w:val="0"/>
        <w:autoSpaceDN w:val="0"/>
        <w:adjustRightInd w:val="0"/>
        <w:jc w:val="left"/>
        <w:rPr>
          <w:rFonts w:hint="eastAsia" w:ascii="仿宋" w:hAnsi="仿宋" w:eastAsia="仿宋"/>
          <w:sz w:val="32"/>
          <w:szCs w:val="32"/>
        </w:rPr>
      </w:pPr>
    </w:p>
    <w:tbl>
      <w:tblPr>
        <w:tblStyle w:val="3"/>
        <w:tblW w:w="9130" w:type="dxa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1129"/>
        <w:gridCol w:w="890"/>
        <w:gridCol w:w="889"/>
        <w:gridCol w:w="889"/>
        <w:gridCol w:w="889"/>
        <w:gridCol w:w="889"/>
        <w:gridCol w:w="889"/>
        <w:gridCol w:w="889"/>
        <w:gridCol w:w="895"/>
        <w:gridCol w:w="882"/>
      </w:tblGrid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002" w:hRule="atLeast"/>
        </w:trPr>
        <w:tc>
          <w:tcPr>
            <w:tcW w:w="913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（入户宣传佐证照片粘帖处1）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48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照片内容简介：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130" w:type="dxa"/>
            <w:gridSpan w:val="10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（入户宣传佐证照片粘帖处2）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130" w:type="dxa"/>
            <w:gridSpan w:val="10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130" w:type="dxa"/>
            <w:gridSpan w:val="10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130" w:type="dxa"/>
            <w:gridSpan w:val="10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130" w:type="dxa"/>
            <w:gridSpan w:val="10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130" w:type="dxa"/>
            <w:gridSpan w:val="10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130" w:type="dxa"/>
            <w:gridSpan w:val="10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130" w:type="dxa"/>
            <w:gridSpan w:val="10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130" w:type="dxa"/>
            <w:gridSpan w:val="10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130" w:type="dxa"/>
            <w:gridSpan w:val="10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130" w:type="dxa"/>
            <w:gridSpan w:val="10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130" w:type="dxa"/>
            <w:gridSpan w:val="10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130" w:type="dxa"/>
            <w:gridSpan w:val="10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130" w:type="dxa"/>
            <w:gridSpan w:val="10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130" w:type="dxa"/>
            <w:gridSpan w:val="10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130" w:type="dxa"/>
            <w:gridSpan w:val="10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2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照片内容简介：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widowControl/>
        <w:jc w:val="center"/>
        <w:rPr>
          <w:rFonts w:ascii="宋体" w:hAnsi="宋体" w:eastAsia="宋体" w:cs="宋体"/>
          <w:kern w:val="0"/>
          <w:sz w:val="24"/>
          <w:szCs w:val="24"/>
        </w:rPr>
        <w:sectPr>
          <w:pgSz w:w="11906" w:h="16838"/>
          <w:pgMar w:top="1418" w:right="1418" w:bottom="1418" w:left="1418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701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5000B8"/>
    <w:rsid w:val="0C5000B8"/>
    <w:rsid w:val="28166339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2018-06-15T06:11:00Z</dcterms:created>
  <dc:creator>WPS_1528181429</dc:creator>
  <cp:lastModifiedBy>WPS_1528181429</cp:lastModifiedBy>
  <dcterms:modified xsi:type="dcterms:W3CDTF">2018-06-15T08:41:24Z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